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2E5" w:rsidRDefault="007252E5" w:rsidP="007252E5"/>
    <w:tbl>
      <w:tblPr>
        <w:tblStyle w:val="MediumList1-Accent4"/>
        <w:tblW w:w="10841" w:type="dxa"/>
        <w:tblLook w:val="04A0" w:firstRow="1" w:lastRow="0" w:firstColumn="1" w:lastColumn="0" w:noHBand="0" w:noVBand="1"/>
      </w:tblPr>
      <w:tblGrid>
        <w:gridCol w:w="2628"/>
        <w:gridCol w:w="1890"/>
        <w:gridCol w:w="1028"/>
        <w:gridCol w:w="686"/>
        <w:gridCol w:w="1709"/>
        <w:gridCol w:w="807"/>
        <w:gridCol w:w="2093"/>
      </w:tblGrid>
      <w:tr w:rsidR="007252E5" w:rsidTr="00CD4C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252E5" w:rsidRDefault="007252E5" w:rsidP="00CD4C60">
            <w:pP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</w:pPr>
            <w:r w:rsidRPr="0086646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  </w:t>
            </w:r>
          </w:p>
          <w:p w:rsidR="007252E5" w:rsidRDefault="007252E5" w:rsidP="00CD4C60">
            <w:pP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</w:pPr>
          </w:p>
          <w:p w:rsidR="007252E5" w:rsidRDefault="007252E5" w:rsidP="00CD4C60">
            <w:pPr>
              <w:rPr>
                <w:rFonts w:asciiTheme="minorHAnsi" w:hAnsiTheme="minorHAnsi"/>
                <w:bCs w:val="0"/>
                <w:color w:val="5F497A" w:themeColor="accent4" w:themeShade="BF"/>
              </w:rPr>
            </w:pPr>
          </w:p>
          <w:p w:rsidR="007252E5" w:rsidRPr="007E6241" w:rsidRDefault="007252E5" w:rsidP="00CD4C60">
            <w:pPr>
              <w:rPr>
                <w:rFonts w:asciiTheme="minorHAnsi" w:hAnsiTheme="minorHAnsi"/>
                <w:bCs w:val="0"/>
                <w:color w:val="5F497A" w:themeColor="accent4" w:themeShade="BF"/>
              </w:rPr>
            </w:pPr>
            <w:r>
              <w:rPr>
                <w:rFonts w:asciiTheme="minorHAnsi" w:hAnsiTheme="minorHAnsi"/>
                <w:bCs w:val="0"/>
                <w:color w:val="5F497A" w:themeColor="accent4" w:themeShade="BF"/>
              </w:rPr>
              <w:t xml:space="preserve">      </w:t>
            </w:r>
            <w:r w:rsidR="007E6241">
              <w:rPr>
                <w:rFonts w:asciiTheme="minorHAnsi" w:hAnsiTheme="minorHAnsi"/>
                <w:bCs w:val="0"/>
                <w:color w:val="5F497A" w:themeColor="accent4" w:themeShade="BF"/>
              </w:rPr>
              <w:t xml:space="preserve">       </w:t>
            </w:r>
            <w:r w:rsidR="00671282">
              <w:rPr>
                <w:rFonts w:asciiTheme="minorHAnsi" w:hAnsiTheme="minorHAnsi"/>
                <w:bCs w:val="0"/>
                <w:color w:val="5F497A" w:themeColor="accent4" w:themeShade="BF"/>
              </w:rPr>
              <w:t>SH.M.K</w:t>
            </w:r>
          </w:p>
          <w:p w:rsidR="007252E5" w:rsidRPr="00866463" w:rsidRDefault="007252E5" w:rsidP="00CD4C60">
            <w:pPr>
              <w:rPr>
                <w:lang w:val="sq-AL"/>
              </w:rPr>
            </w:pPr>
            <w:r w:rsidRPr="0086646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  </w:t>
            </w:r>
            <w:r w:rsidR="00671282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</w:t>
            </w:r>
            <w:bookmarkStart w:id="0" w:name="_GoBack"/>
            <w:bookmarkEnd w:id="0"/>
            <w:r w:rsidR="00671282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>28 NËNTORI</w:t>
            </w:r>
          </w:p>
          <w:p w:rsidR="007252E5" w:rsidRPr="0043092E" w:rsidRDefault="007252E5" w:rsidP="00CD4C60">
            <w:pPr>
              <w:rPr>
                <w:b w:val="0"/>
                <w:bCs w:val="0"/>
              </w:rPr>
            </w:pPr>
          </w:p>
          <w:p w:rsidR="007252E5" w:rsidRPr="00866463" w:rsidRDefault="007252E5" w:rsidP="00CD4C60">
            <w:pPr>
              <w:rPr>
                <w:b w:val="0"/>
                <w:bCs w:val="0"/>
                <w:lang w:val="sq-AL"/>
              </w:rPr>
            </w:pPr>
            <w:r>
              <w:rPr>
                <w:bCs w:val="0"/>
                <w:color w:val="5F497A" w:themeColor="accent4" w:themeShade="BF"/>
              </w:rPr>
              <w:t xml:space="preserve">     </w:t>
            </w:r>
          </w:p>
        </w:tc>
        <w:tc>
          <w:tcPr>
            <w:tcW w:w="5313" w:type="dxa"/>
            <w:gridSpan w:val="4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1F497D" w:themeColor="text2"/>
            </w:tcBorders>
          </w:tcPr>
          <w:p w:rsidR="007252E5" w:rsidRPr="0043092E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403152" w:themeColor="accent4" w:themeShade="80"/>
              </w:rPr>
            </w:pPr>
            <w:r w:rsidRPr="0043092E">
              <w:rPr>
                <w:rFonts w:asciiTheme="minorHAnsi" w:hAnsiTheme="minorHAnsi"/>
                <w:b/>
                <w:color w:val="5F497A" w:themeColor="accent4" w:themeShade="BF"/>
              </w:rPr>
              <w:t xml:space="preserve">        </w:t>
            </w:r>
            <w:r>
              <w:rPr>
                <w:rFonts w:asciiTheme="minorHAnsi" w:hAnsiTheme="minorHAnsi"/>
                <w:b/>
                <w:color w:val="5F497A" w:themeColor="accent4" w:themeShade="BF"/>
              </w:rPr>
              <w:t xml:space="preserve">                                  </w:t>
            </w: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 xml:space="preserve">VITI  I </w:t>
            </w:r>
            <w:r>
              <w:rPr>
                <w:rFonts w:asciiTheme="minorHAnsi" w:hAnsiTheme="minorHAnsi"/>
                <w:b/>
                <w:color w:val="403152" w:themeColor="accent4" w:themeShade="80"/>
              </w:rPr>
              <w:t>-IV</w:t>
            </w:r>
          </w:p>
          <w:p w:rsidR="007252E5" w:rsidRPr="006C26C6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 xml:space="preserve">     </w:t>
            </w:r>
            <w:r>
              <w:rPr>
                <w:rFonts w:asciiTheme="minorHAnsi" w:hAnsiTheme="minorHAnsi"/>
                <w:b/>
                <w:color w:val="403152" w:themeColor="accent4" w:themeShade="80"/>
              </w:rPr>
              <w:t xml:space="preserve">                                     </w:t>
            </w: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>GJITHSEJ</w:t>
            </w:r>
          </w:p>
        </w:tc>
        <w:tc>
          <w:tcPr>
            <w:tcW w:w="807" w:type="dxa"/>
            <w:tcBorders>
              <w:top w:val="single" w:sz="4" w:space="0" w:color="5F497A" w:themeColor="accent4" w:themeShade="BF"/>
              <w:bottom w:val="single" w:sz="4" w:space="0" w:color="1F497D" w:themeColor="text2"/>
              <w:right w:val="single" w:sz="4" w:space="0" w:color="5F497A" w:themeColor="accent4" w:themeShade="BF"/>
            </w:tcBorders>
          </w:tcPr>
          <w:p w:rsidR="007252E5" w:rsidRPr="0043092E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2093" w:type="dxa"/>
            <w:vMerge w:val="restart"/>
            <w:tcBorders>
              <w:left w:val="single" w:sz="4" w:space="0" w:color="5F497A" w:themeColor="accent4" w:themeShade="BF"/>
            </w:tcBorders>
          </w:tcPr>
          <w:p w:rsidR="007252E5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7252E5" w:rsidTr="00CD4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252E5" w:rsidRPr="00866463" w:rsidRDefault="007252E5" w:rsidP="00CD4C60">
            <w:pPr>
              <w:rPr>
                <w:color w:val="5F497A" w:themeColor="accent4" w:themeShade="BF"/>
                <w:lang w:val="sq-AL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1F497D" w:themeColor="text2"/>
              <w:left w:val="single" w:sz="4" w:space="0" w:color="5F497A" w:themeColor="accent4" w:themeShade="BF"/>
              <w:right w:val="single" w:sz="4" w:space="0" w:color="1F497D" w:themeColor="text2"/>
            </w:tcBorders>
          </w:tcPr>
          <w:p w:rsidR="007252E5" w:rsidRPr="00875D62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</w:rPr>
            </w:pPr>
            <w:r w:rsidRPr="0043092E">
              <w:rPr>
                <w:b/>
                <w:color w:val="403152" w:themeColor="accent4" w:themeShade="80"/>
              </w:rPr>
              <w:t xml:space="preserve">   </w:t>
            </w:r>
            <w:r>
              <w:rPr>
                <w:b/>
                <w:color w:val="403152" w:themeColor="accent4" w:themeShade="80"/>
              </w:rPr>
              <w:t xml:space="preserve">            </w:t>
            </w:r>
            <w:r w:rsidRPr="00875D62">
              <w:rPr>
                <w:b/>
                <w:color w:val="1F497D" w:themeColor="text2"/>
              </w:rPr>
              <w:t xml:space="preserve"> Paralele</w:t>
            </w:r>
          </w:p>
        </w:tc>
        <w:tc>
          <w:tcPr>
            <w:tcW w:w="2395" w:type="dxa"/>
            <w:gridSpan w:val="2"/>
            <w:tcBorders>
              <w:top w:val="single" w:sz="4" w:space="0" w:color="1F497D" w:themeColor="text2"/>
              <w:left w:val="single" w:sz="4" w:space="0" w:color="1F497D" w:themeColor="text2"/>
            </w:tcBorders>
          </w:tcPr>
          <w:p w:rsidR="007252E5" w:rsidRPr="0043092E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F497A" w:themeColor="accent4" w:themeShade="BF"/>
              </w:rPr>
            </w:pPr>
            <w:r>
              <w:rPr>
                <w:b/>
                <w:color w:val="5F497A" w:themeColor="accent4" w:themeShade="BF"/>
              </w:rPr>
              <w:t xml:space="preserve">                     Nxënës</w:t>
            </w:r>
          </w:p>
        </w:tc>
        <w:tc>
          <w:tcPr>
            <w:tcW w:w="807" w:type="dxa"/>
            <w:tcBorders>
              <w:top w:val="single" w:sz="4" w:space="0" w:color="1F497D" w:themeColor="text2"/>
              <w:right w:val="single" w:sz="4" w:space="0" w:color="5F497A" w:themeColor="accent4" w:themeShade="BF"/>
            </w:tcBorders>
          </w:tcPr>
          <w:p w:rsidR="007252E5" w:rsidRPr="0043092E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093" w:type="dxa"/>
            <w:vMerge/>
            <w:tcBorders>
              <w:left w:val="single" w:sz="4" w:space="0" w:color="5F497A" w:themeColor="accent4" w:themeShade="BF"/>
            </w:tcBorders>
          </w:tcPr>
          <w:p w:rsidR="007252E5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252E5" w:rsidTr="00CD4C60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252E5" w:rsidRPr="0043092E" w:rsidRDefault="007252E5" w:rsidP="00CD4C60">
            <w:pPr>
              <w:rPr>
                <w:bCs w:val="0"/>
                <w:color w:val="5F497A" w:themeColor="accent4" w:themeShade="BF"/>
              </w:rPr>
            </w:pPr>
          </w:p>
        </w:tc>
        <w:tc>
          <w:tcPr>
            <w:tcW w:w="1890" w:type="dxa"/>
            <w:tcBorders>
              <w:left w:val="single" w:sz="4" w:space="0" w:color="5F497A" w:themeColor="accent4" w:themeShade="BF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252E5" w:rsidRP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1F497D" w:themeColor="text2"/>
              </w:rPr>
              <w:t xml:space="preserve">                   </w:t>
            </w:r>
            <w:r w:rsidRPr="007252E5">
              <w:rPr>
                <w:color w:val="5F497A" w:themeColor="accent4" w:themeShade="BF"/>
              </w:rPr>
              <w:t>3</w:t>
            </w:r>
            <w:r w:rsidR="00127BF5">
              <w:rPr>
                <w:color w:val="5F497A" w:themeColor="accent4" w:themeShade="BF"/>
              </w:rPr>
              <w:t>3</w:t>
            </w:r>
          </w:p>
        </w:tc>
        <w:tc>
          <w:tcPr>
            <w:tcW w:w="1028" w:type="dxa"/>
            <w:tcBorders>
              <w:right w:val="single" w:sz="4" w:space="0" w:color="1F497D" w:themeColor="text2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</w:t>
            </w:r>
          </w:p>
        </w:tc>
        <w:tc>
          <w:tcPr>
            <w:tcW w:w="686" w:type="dxa"/>
            <w:tcBorders>
              <w:left w:val="single" w:sz="4" w:space="0" w:color="1F497D" w:themeColor="text2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9" w:type="dxa"/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  <w:p w:rsidR="007252E5" w:rsidRPr="007252E5" w:rsidRDefault="007252E5" w:rsidP="00444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t xml:space="preserve">          </w:t>
            </w:r>
            <w:r w:rsidRPr="007252E5">
              <w:rPr>
                <w:color w:val="5F497A" w:themeColor="accent4" w:themeShade="BF"/>
              </w:rPr>
              <w:t>6</w:t>
            </w:r>
            <w:r w:rsidR="00127BF5">
              <w:rPr>
                <w:color w:val="5F497A" w:themeColor="accent4" w:themeShade="BF"/>
              </w:rPr>
              <w:t>24</w:t>
            </w:r>
          </w:p>
        </w:tc>
        <w:tc>
          <w:tcPr>
            <w:tcW w:w="807" w:type="dxa"/>
            <w:tcBorders>
              <w:right w:val="single" w:sz="4" w:space="0" w:color="5F497A" w:themeColor="accent4" w:themeShade="BF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3" w:type="dxa"/>
            <w:vMerge/>
            <w:tcBorders>
              <w:left w:val="single" w:sz="4" w:space="0" w:color="5F497A" w:themeColor="accent4" w:themeShade="BF"/>
              <w:bottom w:val="nil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7252E5" w:rsidRPr="00412EAB" w:rsidRDefault="007252E5" w:rsidP="007252E5">
      <w:pPr>
        <w:rPr>
          <w:lang w:val="sq-AL"/>
        </w:rPr>
      </w:pPr>
    </w:p>
    <w:p w:rsidR="002A408B" w:rsidRDefault="002A408B"/>
    <w:sectPr w:rsidR="002A408B" w:rsidSect="00357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2E5"/>
    <w:rsid w:val="00127BF5"/>
    <w:rsid w:val="002A408B"/>
    <w:rsid w:val="004239F3"/>
    <w:rsid w:val="004449DF"/>
    <w:rsid w:val="00671282"/>
    <w:rsid w:val="007252E5"/>
    <w:rsid w:val="007E6241"/>
    <w:rsid w:val="00F8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1-Accent4">
    <w:name w:val="Medium List 1 Accent 4"/>
    <w:basedOn w:val="TableNormal"/>
    <w:uiPriority w:val="65"/>
    <w:rsid w:val="007252E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1-Accent4">
    <w:name w:val="Medium List 1 Accent 4"/>
    <w:basedOn w:val="TableNormal"/>
    <w:uiPriority w:val="65"/>
    <w:rsid w:val="007252E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Lulkuqe</dc:creator>
  <cp:lastModifiedBy>Lulkuqe</cp:lastModifiedBy>
  <cp:revision>3</cp:revision>
  <dcterms:created xsi:type="dcterms:W3CDTF">2019-06-14T07:25:00Z</dcterms:created>
  <dcterms:modified xsi:type="dcterms:W3CDTF">2019-06-14T07:45:00Z</dcterms:modified>
</cp:coreProperties>
</file>